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E1419B" w:rsidRDefault="00E1419B" w:rsidP="00E1419B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администрации Киржачского муниципального округа Владимирской</w:t>
      </w:r>
      <w:proofErr w:type="gramEnd"/>
      <w:r>
        <w:rPr>
          <w:szCs w:val="24"/>
        </w:rPr>
        <w:t xml:space="preserve"> области               </w:t>
      </w:r>
      <w:r>
        <w:rPr>
          <w:szCs w:val="24"/>
          <w:shd w:val="clear" w:color="auto" w:fill="FFFFFF" w:themeFill="background1"/>
        </w:rPr>
        <w:t xml:space="preserve">от </w:t>
      </w:r>
      <w:r w:rsidR="00F0246F" w:rsidRPr="00F0246F">
        <w:rPr>
          <w:szCs w:val="24"/>
          <w:shd w:val="clear" w:color="auto" w:fill="FFFFFF" w:themeFill="background1"/>
        </w:rPr>
        <w:t>23.04.2026</w:t>
      </w:r>
      <w:r>
        <w:rPr>
          <w:szCs w:val="24"/>
          <w:shd w:val="clear" w:color="auto" w:fill="FFFFFF" w:themeFill="background1"/>
        </w:rPr>
        <w:t xml:space="preserve"> </w:t>
      </w:r>
      <w:r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F0246F">
        <w:rPr>
          <w:color w:val="000000" w:themeColor="text1"/>
          <w:szCs w:val="24"/>
          <w:shd w:val="clear" w:color="auto" w:fill="FFFFFF" w:themeFill="background1"/>
        </w:rPr>
        <w:t>857</w:t>
      </w:r>
      <w:r>
        <w:rPr>
          <w:color w:val="000000" w:themeColor="text1"/>
          <w:szCs w:val="24"/>
          <w:shd w:val="clear" w:color="auto" w:fill="FFFFFF" w:themeFill="background1"/>
        </w:rPr>
        <w:t xml:space="preserve"> </w:t>
      </w:r>
      <w:r>
        <w:rPr>
          <w:szCs w:val="24"/>
        </w:rPr>
        <w:t>«О проведении открытого конкурса по отбору управляющей организа</w:t>
      </w:r>
      <w:r w:rsidR="00C43CF4">
        <w:rPr>
          <w:szCs w:val="24"/>
        </w:rPr>
        <w:t>ции на право заключения договора</w:t>
      </w:r>
      <w:r>
        <w:rPr>
          <w:szCs w:val="24"/>
        </w:rPr>
        <w:t xml:space="preserve"> управления многоквартирным домом на территории Киржачского муниципального округа Владимирской области» администрация Киржачского муниципального округа Владимирской области проводит конкурс.</w:t>
      </w:r>
    </w:p>
    <w:p w:rsidR="00E1419B" w:rsidRDefault="00E1419B" w:rsidP="00E1419B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E1419B" w:rsidRDefault="00E1419B" w:rsidP="00E1419B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 муниципального округа Владимирской области.</w:t>
      </w:r>
    </w:p>
    <w:p w:rsidR="00E1419B" w:rsidRDefault="00E1419B" w:rsidP="00E1419B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3.Место нахождения организатора конкурса: 601010, Владимирская область, </w:t>
      </w:r>
      <w:proofErr w:type="gramStart"/>
      <w:r>
        <w:rPr>
          <w:szCs w:val="24"/>
        </w:rPr>
        <w:t>г</w:t>
      </w:r>
      <w:proofErr w:type="gramEnd"/>
      <w:r>
        <w:rPr>
          <w:szCs w:val="24"/>
        </w:rPr>
        <w:t>. Киржач, ул. Серегина, д. 7.</w:t>
      </w:r>
    </w:p>
    <w:p w:rsidR="00E1419B" w:rsidRDefault="00E1419B" w:rsidP="00E1419B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601010, Владимирская область, </w:t>
      </w:r>
      <w:proofErr w:type="gramStart"/>
      <w:r>
        <w:rPr>
          <w:szCs w:val="24"/>
        </w:rPr>
        <w:t>г</w:t>
      </w:r>
      <w:proofErr w:type="gramEnd"/>
      <w:r>
        <w:rPr>
          <w:szCs w:val="24"/>
        </w:rPr>
        <w:t>. Киржач, ул. Серегина, д. 7.</w:t>
      </w:r>
    </w:p>
    <w:p w:rsidR="00E1419B" w:rsidRDefault="00E1419B" w:rsidP="00E1419B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>
        <w:rPr>
          <w:b/>
          <w:szCs w:val="24"/>
          <w:u w:val="single"/>
          <w:lang w:val="en-US"/>
        </w:rPr>
        <w:t>info</w:t>
      </w:r>
      <w:r>
        <w:rPr>
          <w:b/>
          <w:szCs w:val="24"/>
          <w:u w:val="single"/>
        </w:rPr>
        <w:t>@</w:t>
      </w:r>
      <w:proofErr w:type="spellStart"/>
      <w:r>
        <w:rPr>
          <w:b/>
          <w:szCs w:val="24"/>
          <w:u w:val="single"/>
          <w:lang w:val="en-US"/>
        </w:rPr>
        <w:t>kirzhach</w:t>
      </w:r>
      <w:proofErr w:type="spellEnd"/>
      <w:r>
        <w:rPr>
          <w:b/>
          <w:szCs w:val="24"/>
          <w:u w:val="single"/>
        </w:rPr>
        <w:t>.</w:t>
      </w:r>
      <w:proofErr w:type="spellStart"/>
      <w:r>
        <w:rPr>
          <w:b/>
          <w:szCs w:val="24"/>
          <w:u w:val="single"/>
          <w:lang w:val="en-US"/>
        </w:rPr>
        <w:t>su</w:t>
      </w:r>
      <w:proofErr w:type="spellEnd"/>
    </w:p>
    <w:p w:rsidR="00E1419B" w:rsidRDefault="00E1419B" w:rsidP="00E1419B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организатора конкурса: 8(49237) 2-01-77, факс 2-03-88</w:t>
      </w:r>
    </w:p>
    <w:p w:rsidR="00E1419B" w:rsidRDefault="00E1419B" w:rsidP="00E1419B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proofErr w:type="spellStart"/>
      <w:r>
        <w:rPr>
          <w:szCs w:val="24"/>
        </w:rPr>
        <w:t>Шипина</w:t>
      </w:r>
      <w:proofErr w:type="spellEnd"/>
      <w:r>
        <w:rPr>
          <w:szCs w:val="24"/>
        </w:rPr>
        <w:t xml:space="preserve"> Любовь Владимировна</w:t>
      </w:r>
    </w:p>
    <w:p w:rsidR="00E1419B" w:rsidRDefault="00E1419B" w:rsidP="00E1419B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7.Обьект конкурса: многоквартирный дом, расположенный по следующему адресу: </w:t>
      </w:r>
    </w:p>
    <w:p w:rsidR="00E1419B" w:rsidRPr="00E1419B" w:rsidRDefault="00E1419B" w:rsidP="00E1419B">
      <w:pPr>
        <w:pStyle w:val="ab"/>
        <w:numPr>
          <w:ilvl w:val="0"/>
          <w:numId w:val="3"/>
        </w:numPr>
        <w:tabs>
          <w:tab w:val="left" w:pos="851"/>
        </w:tabs>
        <w:spacing w:before="0" w:after="0"/>
        <w:ind w:left="0" w:firstLine="567"/>
        <w:rPr>
          <w:sz w:val="22"/>
          <w:szCs w:val="22"/>
        </w:rPr>
      </w:pPr>
      <w:r w:rsidRPr="00E1419B">
        <w:rPr>
          <w:sz w:val="22"/>
          <w:szCs w:val="22"/>
        </w:rPr>
        <w:t xml:space="preserve">г. Киржач, </w:t>
      </w:r>
      <w:r w:rsidRPr="00E1419B">
        <w:rPr>
          <w:szCs w:val="24"/>
        </w:rPr>
        <w:t xml:space="preserve">мкр. Красный Октябрь, </w:t>
      </w:r>
      <w:r w:rsidRPr="00E1419B">
        <w:rPr>
          <w:sz w:val="22"/>
          <w:szCs w:val="22"/>
        </w:rPr>
        <w:t>ул. Калинина, дом № 66А</w:t>
      </w:r>
      <w:r w:rsidRPr="00E1419B">
        <w:rPr>
          <w:szCs w:val="24"/>
        </w:rPr>
        <w:t>;</w:t>
      </w:r>
    </w:p>
    <w:p w:rsidR="00E1419B" w:rsidRDefault="00E1419B" w:rsidP="00E1419B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E1419B" w:rsidRDefault="00E1419B" w:rsidP="00E1419B">
      <w:pPr>
        <w:widowControl w:val="0"/>
        <w:tabs>
          <w:tab w:val="left" w:pos="720"/>
        </w:tabs>
        <w:spacing w:before="0" w:after="0"/>
        <w:ind w:right="-2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>., а также на официальном сайте администрации Киржачского муниципального округа Владимирской области.</w:t>
      </w:r>
    </w:p>
    <w:p w:rsidR="00E1419B" w:rsidRDefault="00E1419B" w:rsidP="00E1419B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E1419B" w:rsidRDefault="00E1419B" w:rsidP="00E1419B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Киржачского муниципального округа Владимирской области: </w:t>
      </w:r>
      <w:r>
        <w:rPr>
          <w:color w:val="000000"/>
          <w:szCs w:val="24"/>
        </w:rPr>
        <w:t xml:space="preserve">до </w:t>
      </w:r>
      <w:r>
        <w:rPr>
          <w:szCs w:val="24"/>
        </w:rPr>
        <w:t xml:space="preserve">9 час.00 мин. </w:t>
      </w:r>
      <w:r w:rsidR="00B57927">
        <w:rPr>
          <w:color w:val="000000" w:themeColor="text1"/>
          <w:szCs w:val="24"/>
          <w:u w:val="single"/>
        </w:rPr>
        <w:t>«29</w:t>
      </w:r>
      <w:r>
        <w:rPr>
          <w:color w:val="000000" w:themeColor="text1"/>
          <w:szCs w:val="24"/>
          <w:u w:val="single"/>
        </w:rPr>
        <w:t xml:space="preserve">» мая </w:t>
      </w:r>
      <w:r>
        <w:rPr>
          <w:color w:val="000000" w:themeColor="text1"/>
          <w:szCs w:val="24"/>
        </w:rPr>
        <w:t xml:space="preserve"> 2026 г.</w:t>
      </w:r>
    </w:p>
    <w:p w:rsidR="00E1419B" w:rsidRDefault="00E1419B" w:rsidP="00E1419B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E1419B" w:rsidRDefault="00E1419B" w:rsidP="00E1419B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 xml:space="preserve">Вскрытие конвертов с заявками, их рассмотрение и подведение итогов конкурса производится по адресу места нахождения организатора конкурса (Владимирская область, </w:t>
      </w:r>
      <w:proofErr w:type="gramStart"/>
      <w:r>
        <w:rPr>
          <w:szCs w:val="24"/>
        </w:rPr>
        <w:t>г</w:t>
      </w:r>
      <w:proofErr w:type="gramEnd"/>
      <w:r>
        <w:rPr>
          <w:szCs w:val="24"/>
        </w:rPr>
        <w:t>. Киржач, ул. Серегина, д. 7.).</w:t>
      </w:r>
    </w:p>
    <w:p w:rsidR="00E1419B" w:rsidRDefault="00E1419B" w:rsidP="00E1419B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Вскрытие конвертов: в 10 час. 00 мин. </w:t>
      </w:r>
      <w:r w:rsidR="00B57927">
        <w:rPr>
          <w:color w:val="000000" w:themeColor="text1"/>
          <w:szCs w:val="24"/>
          <w:u w:val="single"/>
        </w:rPr>
        <w:t>«29</w:t>
      </w:r>
      <w:r>
        <w:rPr>
          <w:color w:val="000000" w:themeColor="text1"/>
          <w:szCs w:val="24"/>
          <w:u w:val="single"/>
        </w:rPr>
        <w:t xml:space="preserve">» мая </w:t>
      </w:r>
      <w:r>
        <w:rPr>
          <w:color w:val="000000" w:themeColor="text1"/>
          <w:szCs w:val="24"/>
        </w:rPr>
        <w:t xml:space="preserve"> 2026 г.</w:t>
      </w:r>
    </w:p>
    <w:p w:rsidR="00E1419B" w:rsidRDefault="00E1419B" w:rsidP="00E1419B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Рассмотрение заявок: в 10 час. 10 мин. </w:t>
      </w:r>
      <w:r w:rsidR="00B57927">
        <w:rPr>
          <w:color w:val="000000" w:themeColor="text1"/>
          <w:szCs w:val="24"/>
          <w:u w:val="single"/>
        </w:rPr>
        <w:t>«29</w:t>
      </w:r>
      <w:r w:rsidR="00012111">
        <w:rPr>
          <w:color w:val="000000" w:themeColor="text1"/>
          <w:szCs w:val="24"/>
          <w:u w:val="single"/>
        </w:rPr>
        <w:t>»</w:t>
      </w:r>
      <w:r>
        <w:rPr>
          <w:color w:val="000000" w:themeColor="text1"/>
          <w:szCs w:val="24"/>
          <w:u w:val="single"/>
        </w:rPr>
        <w:t xml:space="preserve"> мая </w:t>
      </w:r>
      <w:r>
        <w:rPr>
          <w:color w:val="000000" w:themeColor="text1"/>
          <w:szCs w:val="24"/>
        </w:rPr>
        <w:t xml:space="preserve"> 2026 г.</w:t>
      </w:r>
    </w:p>
    <w:p w:rsidR="00E1419B" w:rsidRDefault="00E1419B" w:rsidP="00E1419B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Проведение  конкурса:  с 11 час. 00 мин.</w:t>
      </w:r>
      <w:r>
        <w:rPr>
          <w:color w:val="FF0000"/>
          <w:szCs w:val="24"/>
        </w:rPr>
        <w:t xml:space="preserve"> </w:t>
      </w:r>
      <w:r w:rsidR="00B57927">
        <w:rPr>
          <w:color w:val="000000" w:themeColor="text1"/>
          <w:szCs w:val="24"/>
          <w:u w:val="single"/>
        </w:rPr>
        <w:t>«29</w:t>
      </w:r>
      <w:r>
        <w:rPr>
          <w:color w:val="000000" w:themeColor="text1"/>
          <w:szCs w:val="24"/>
          <w:u w:val="single"/>
        </w:rPr>
        <w:t xml:space="preserve">» мая </w:t>
      </w:r>
      <w:r>
        <w:rPr>
          <w:color w:val="000000" w:themeColor="text1"/>
          <w:szCs w:val="24"/>
        </w:rPr>
        <w:t xml:space="preserve"> 2026 г.</w:t>
      </w:r>
    </w:p>
    <w:p w:rsidR="00E1419B" w:rsidRDefault="00E1419B" w:rsidP="00E1419B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>
        <w:rPr>
          <w:szCs w:val="24"/>
        </w:rPr>
        <w:t xml:space="preserve">Владимирская область, </w:t>
      </w:r>
      <w:proofErr w:type="gramStart"/>
      <w:r>
        <w:rPr>
          <w:szCs w:val="24"/>
        </w:rPr>
        <w:t>г</w:t>
      </w:r>
      <w:proofErr w:type="gramEnd"/>
      <w:r>
        <w:rPr>
          <w:szCs w:val="24"/>
        </w:rPr>
        <w:t>. Киржач, ул. Серегина, д. 7.</w:t>
      </w:r>
    </w:p>
    <w:p w:rsidR="00E1419B" w:rsidRDefault="00E1419B" w:rsidP="00E1419B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E1419B" w:rsidRDefault="00E1419B" w:rsidP="00E1419B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 xml:space="preserve">13. Критерий проведения конкурса: наибольшая стоимость дополнительных работ и </w:t>
      </w:r>
      <w:r>
        <w:rPr>
          <w:szCs w:val="24"/>
        </w:rPr>
        <w:lastRenderedPageBreak/>
        <w:t>услуг по содержанию и ремонту общего имущества, входящего в состав общего имущества, в счет установленной платы за содержание и ремонт помещений.</w:t>
      </w:r>
    </w:p>
    <w:p w:rsidR="00E1419B" w:rsidRDefault="00E1419B" w:rsidP="00E1419B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2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09"/>
        <w:gridCol w:w="1418"/>
        <w:gridCol w:w="1871"/>
        <w:gridCol w:w="3614"/>
      </w:tblGrid>
      <w:tr w:rsidR="00E1419B" w:rsidTr="00E1419B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419B" w:rsidRDefault="00E1419B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419B" w:rsidRDefault="00E1419B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419B" w:rsidRDefault="00E1419B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Время</w:t>
            </w:r>
          </w:p>
          <w:p w:rsidR="00E1419B" w:rsidRDefault="00E1419B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1419B" w:rsidRDefault="00E1419B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Место заседания</w:t>
            </w:r>
          </w:p>
        </w:tc>
      </w:tr>
      <w:tr w:rsidR="00E1419B" w:rsidTr="00E1419B">
        <w:trPr>
          <w:trHeight w:val="752"/>
          <w:jc w:val="center"/>
        </w:trPr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419B" w:rsidRDefault="00E1419B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419B" w:rsidRDefault="00B57927" w:rsidP="00B57927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«29</w:t>
            </w:r>
            <w:r w:rsidR="00E1419B">
              <w:rPr>
                <w:color w:val="000000" w:themeColor="text1"/>
                <w:szCs w:val="24"/>
                <w:u w:val="single"/>
              </w:rPr>
              <w:t xml:space="preserve">» мая </w:t>
            </w:r>
            <w:r w:rsidR="00E1419B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419B" w:rsidRDefault="00E141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10 ч. 00 мин.</w:t>
            </w:r>
          </w:p>
        </w:tc>
        <w:tc>
          <w:tcPr>
            <w:tcW w:w="3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1419B" w:rsidRDefault="00E1419B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Владимирская область, </w:t>
            </w: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 Киржач, ул. Серегина, д. 7.</w:t>
            </w:r>
          </w:p>
        </w:tc>
      </w:tr>
      <w:tr w:rsidR="00E1419B" w:rsidTr="00E1419B">
        <w:trPr>
          <w:trHeight w:val="989"/>
          <w:jc w:val="center"/>
        </w:trPr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419B" w:rsidRDefault="00E141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419B" w:rsidRDefault="00B57927" w:rsidP="00012111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«29</w:t>
            </w:r>
            <w:r w:rsidR="00E1419B">
              <w:rPr>
                <w:color w:val="000000" w:themeColor="text1"/>
                <w:szCs w:val="24"/>
                <w:u w:val="single"/>
              </w:rPr>
              <w:t xml:space="preserve">» мая </w:t>
            </w:r>
            <w:r w:rsidR="00E1419B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1419B" w:rsidRDefault="00E141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 10 ч. 10 мин.</w:t>
            </w:r>
          </w:p>
        </w:tc>
        <w:tc>
          <w:tcPr>
            <w:tcW w:w="3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1419B" w:rsidRDefault="00E1419B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Владимирская область, </w:t>
            </w: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 Киржач, ул. Серегина, д. 7.</w:t>
            </w:r>
          </w:p>
        </w:tc>
      </w:tr>
      <w:tr w:rsidR="00E1419B" w:rsidTr="00E1419B">
        <w:trPr>
          <w:trHeight w:val="664"/>
          <w:jc w:val="center"/>
        </w:trPr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1419B" w:rsidRDefault="00E141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1419B" w:rsidRDefault="00B57927" w:rsidP="00012111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«29</w:t>
            </w:r>
            <w:r w:rsidR="00E1419B">
              <w:rPr>
                <w:color w:val="000000" w:themeColor="text1"/>
                <w:szCs w:val="24"/>
                <w:u w:val="single"/>
              </w:rPr>
              <w:t xml:space="preserve">» мая </w:t>
            </w:r>
            <w:r w:rsidR="00E1419B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1419B" w:rsidRDefault="00E1419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11 ч. 00 мин.</w:t>
            </w:r>
          </w:p>
        </w:tc>
        <w:tc>
          <w:tcPr>
            <w:tcW w:w="3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19B" w:rsidRDefault="00E1419B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Владимирская область, </w:t>
            </w: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 Киржач, ул. Серегина, д. 7.</w:t>
            </w:r>
          </w:p>
        </w:tc>
      </w:tr>
    </w:tbl>
    <w:p w:rsidR="00E1419B" w:rsidRDefault="00E1419B" w:rsidP="00E1419B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84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47"/>
        <w:gridCol w:w="4337"/>
      </w:tblGrid>
      <w:tr w:rsidR="00E1419B" w:rsidTr="00E1419B">
        <w:trPr>
          <w:jc w:val="center"/>
        </w:trPr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19B" w:rsidRDefault="00E1419B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19B" w:rsidRDefault="00E1419B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E1419B" w:rsidTr="00E1419B">
        <w:trPr>
          <w:jc w:val="center"/>
        </w:trPr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19B" w:rsidRDefault="00E1419B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Киржач, </w:t>
            </w:r>
            <w:r>
              <w:rPr>
                <w:szCs w:val="24"/>
              </w:rPr>
              <w:t xml:space="preserve">мкр. Красный Октябрь, </w:t>
            </w:r>
            <w:r>
              <w:rPr>
                <w:sz w:val="22"/>
                <w:szCs w:val="22"/>
              </w:rPr>
              <w:t>ул. Калинина, дом № 66А</w:t>
            </w:r>
          </w:p>
          <w:p w:rsidR="00E1419B" w:rsidRDefault="00E1419B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19B" w:rsidRDefault="00E1419B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  <w:p w:rsidR="00E1419B" w:rsidRDefault="00E1419B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E1419B" w:rsidRDefault="00E1419B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лицо: </w:t>
            </w:r>
            <w:proofErr w:type="spellStart"/>
            <w:r>
              <w:rPr>
                <w:sz w:val="22"/>
                <w:szCs w:val="22"/>
              </w:rPr>
              <w:t>Шипина</w:t>
            </w:r>
            <w:proofErr w:type="spellEnd"/>
            <w:r>
              <w:rPr>
                <w:sz w:val="22"/>
                <w:szCs w:val="22"/>
              </w:rPr>
              <w:t xml:space="preserve"> Любовь Владимировна</w:t>
            </w:r>
          </w:p>
        </w:tc>
      </w:tr>
    </w:tbl>
    <w:p w:rsidR="00E1419B" w:rsidRDefault="00E1419B" w:rsidP="00E1419B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 w:rsidP="00E1419B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Приложение                                                                                                                                                                    к извещению о проведении конкурса</w:t>
      </w:r>
    </w:p>
    <w:p w:rsidR="00E1419B" w:rsidRPr="00E1419B" w:rsidRDefault="00E1419B" w:rsidP="00E1419B"/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 xml:space="preserve">Лот №1 </w:t>
      </w:r>
      <w:r w:rsidR="005D1C13">
        <w:rPr>
          <w:b/>
          <w:szCs w:val="24"/>
        </w:rPr>
        <w:t>–</w:t>
      </w:r>
      <w:r>
        <w:rPr>
          <w:b/>
          <w:szCs w:val="24"/>
        </w:rPr>
        <w:t xml:space="preserve"> </w:t>
      </w:r>
      <w:r w:rsidR="005D1C13">
        <w:rPr>
          <w:b/>
          <w:szCs w:val="24"/>
        </w:rPr>
        <w:t xml:space="preserve">г. Киржач, </w:t>
      </w:r>
      <w:r w:rsidR="00D97453">
        <w:rPr>
          <w:b/>
          <w:szCs w:val="24"/>
        </w:rPr>
        <w:t>мкр. Красный Октябрь, ул. Калинина, д. 66А</w:t>
      </w:r>
    </w:p>
    <w:tbl>
      <w:tblPr>
        <w:tblW w:w="15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865"/>
        <w:gridCol w:w="635"/>
        <w:gridCol w:w="635"/>
        <w:gridCol w:w="949"/>
        <w:gridCol w:w="948"/>
        <w:gridCol w:w="948"/>
        <w:gridCol w:w="635"/>
        <w:gridCol w:w="635"/>
        <w:gridCol w:w="870"/>
        <w:gridCol w:w="790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986824" w:rsidTr="00986824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CA087D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E1419B">
            <w:pPr>
              <w:widowControl w:val="0"/>
              <w:ind w:left="113"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712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4914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E1419B">
        <w:trPr>
          <w:trHeight w:val="386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469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986824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9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6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86824" w:rsidTr="00986824">
        <w:trPr>
          <w:trHeight w:val="380"/>
          <w:jc w:val="center"/>
        </w:trPr>
        <w:tc>
          <w:tcPr>
            <w:tcW w:w="474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986824" w:rsidRDefault="00D97453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D97453">
              <w:rPr>
                <w:sz w:val="16"/>
                <w:szCs w:val="16"/>
              </w:rPr>
              <w:t>мкр. Красный Октябрь, ул. Калинина, д. 66А</w:t>
            </w:r>
          </w:p>
        </w:tc>
        <w:tc>
          <w:tcPr>
            <w:tcW w:w="979" w:type="dxa"/>
            <w:vAlign w:val="center"/>
          </w:tcPr>
          <w:p w:rsidR="00986824" w:rsidRDefault="0057299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1996</w:t>
            </w:r>
          </w:p>
        </w:tc>
        <w:tc>
          <w:tcPr>
            <w:tcW w:w="635" w:type="dxa"/>
            <w:vAlign w:val="center"/>
          </w:tcPr>
          <w:p w:rsidR="00986824" w:rsidRDefault="0057299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center"/>
          </w:tcPr>
          <w:p w:rsidR="00986824" w:rsidRDefault="0057299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9" w:type="dxa"/>
            <w:vAlign w:val="center"/>
          </w:tcPr>
          <w:p w:rsidR="00986824" w:rsidRDefault="00A0427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305,8</w:t>
            </w:r>
          </w:p>
        </w:tc>
        <w:tc>
          <w:tcPr>
            <w:tcW w:w="948" w:type="dxa"/>
            <w:vAlign w:val="center"/>
          </w:tcPr>
          <w:p w:rsidR="00986824" w:rsidRDefault="00A0427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986824" w:rsidRDefault="0057299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12,9</w:t>
            </w:r>
          </w:p>
        </w:tc>
        <w:tc>
          <w:tcPr>
            <w:tcW w:w="635" w:type="dxa"/>
            <w:vAlign w:val="center"/>
          </w:tcPr>
          <w:p w:rsidR="00986824" w:rsidRDefault="00A0427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A0427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986824" w:rsidRDefault="00E1419B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220882,8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986824" w:rsidRDefault="00E1419B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18406,9</w:t>
            </w:r>
          </w:p>
        </w:tc>
        <w:tc>
          <w:tcPr>
            <w:tcW w:w="635" w:type="dxa"/>
            <w:vAlign w:val="center"/>
          </w:tcPr>
          <w:p w:rsidR="00986824" w:rsidRDefault="0057299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57299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57299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57299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57299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57299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469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E1419B">
        <w:rPr>
          <w:b/>
          <w:bCs/>
          <w:szCs w:val="24"/>
        </w:rPr>
        <w:t>34,73</w:t>
      </w:r>
      <w:r w:rsidR="00D41836">
        <w:rPr>
          <w:b/>
          <w:bCs/>
          <w:szCs w:val="24"/>
        </w:rPr>
        <w:t xml:space="preserve">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Pr="002909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E1419B">
        <w:rPr>
          <w:b/>
          <w:szCs w:val="24"/>
          <w:shd w:val="clear" w:color="auto" w:fill="FFFFFF" w:themeFill="background1"/>
        </w:rPr>
        <w:t>920,35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b/>
          <w:bCs/>
          <w:szCs w:val="24"/>
          <w:shd w:val="clear" w:color="auto" w:fill="FFFFFF" w:themeFill="background1"/>
        </w:rPr>
        <w:t>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Default="00986824" w:rsidP="00D03AAD">
      <w:pPr>
        <w:rPr>
          <w:szCs w:val="24"/>
        </w:rPr>
      </w:pPr>
      <w:r>
        <w:rPr>
          <w:szCs w:val="24"/>
        </w:rPr>
        <w:t>Размер обеспечения заявок на участие в конкурсе:</w:t>
      </w:r>
      <w:r>
        <w:rPr>
          <w:b/>
          <w:szCs w:val="24"/>
        </w:rPr>
        <w:t xml:space="preserve"> </w:t>
      </w:r>
      <w:r w:rsidR="00E1419B">
        <w:rPr>
          <w:b/>
          <w:szCs w:val="24"/>
        </w:rPr>
        <w:t>92,03</w:t>
      </w:r>
      <w:r>
        <w:rPr>
          <w:b/>
          <w:szCs w:val="24"/>
        </w:rPr>
        <w:t xml:space="preserve"> руб.</w:t>
      </w:r>
    </w:p>
    <w:sectPr w:rsidR="00986824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C97" w:rsidRDefault="00C20C97">
      <w:r>
        <w:separator/>
      </w:r>
    </w:p>
  </w:endnote>
  <w:endnote w:type="continuationSeparator" w:id="0">
    <w:p w:rsidR="00C20C97" w:rsidRDefault="00C20C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6B3F60">
    <w:pPr>
      <w:pStyle w:val="a6"/>
      <w:jc w:val="right"/>
    </w:pPr>
    <w:fldSimple w:instr=" PAGE   \* MERGEFORMAT ">
      <w:r w:rsidR="00F0246F">
        <w:rPr>
          <w:noProof/>
        </w:rPr>
        <w:t>1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6B3F60">
        <w:pPr>
          <w:pStyle w:val="a6"/>
          <w:jc w:val="right"/>
        </w:pPr>
        <w:fldSimple w:instr=" PAGE   \* MERGEFORMAT ">
          <w:r w:rsidR="00F0246F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C97" w:rsidRDefault="00C20C97">
      <w:pPr>
        <w:spacing w:before="0" w:after="0"/>
      </w:pPr>
      <w:r>
        <w:separator/>
      </w:r>
    </w:p>
  </w:footnote>
  <w:footnote w:type="continuationSeparator" w:id="0">
    <w:p w:rsidR="00C20C97" w:rsidRDefault="00C20C97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12111"/>
    <w:rsid w:val="00022D8E"/>
    <w:rsid w:val="00030747"/>
    <w:rsid w:val="00032076"/>
    <w:rsid w:val="0004507D"/>
    <w:rsid w:val="00053103"/>
    <w:rsid w:val="00055C99"/>
    <w:rsid w:val="00071A82"/>
    <w:rsid w:val="000910A7"/>
    <w:rsid w:val="00093D11"/>
    <w:rsid w:val="00096CB9"/>
    <w:rsid w:val="000A01C3"/>
    <w:rsid w:val="000B4F7B"/>
    <w:rsid w:val="000C48C0"/>
    <w:rsid w:val="000D15C3"/>
    <w:rsid w:val="000D4C32"/>
    <w:rsid w:val="000F6F58"/>
    <w:rsid w:val="0010410D"/>
    <w:rsid w:val="001130D6"/>
    <w:rsid w:val="001152FC"/>
    <w:rsid w:val="00122155"/>
    <w:rsid w:val="001229B1"/>
    <w:rsid w:val="001325BE"/>
    <w:rsid w:val="00147708"/>
    <w:rsid w:val="00152B0B"/>
    <w:rsid w:val="00152C02"/>
    <w:rsid w:val="001717FF"/>
    <w:rsid w:val="00173CCC"/>
    <w:rsid w:val="001A4B2B"/>
    <w:rsid w:val="001B5844"/>
    <w:rsid w:val="00201A74"/>
    <w:rsid w:val="00203039"/>
    <w:rsid w:val="00215D7A"/>
    <w:rsid w:val="00225FC5"/>
    <w:rsid w:val="00243C90"/>
    <w:rsid w:val="002765EC"/>
    <w:rsid w:val="00290996"/>
    <w:rsid w:val="00292C10"/>
    <w:rsid w:val="002949DD"/>
    <w:rsid w:val="002A039C"/>
    <w:rsid w:val="002B39C3"/>
    <w:rsid w:val="002C0934"/>
    <w:rsid w:val="002C1460"/>
    <w:rsid w:val="002C1DC8"/>
    <w:rsid w:val="002D3020"/>
    <w:rsid w:val="003052A3"/>
    <w:rsid w:val="0031267A"/>
    <w:rsid w:val="00316A3A"/>
    <w:rsid w:val="00326994"/>
    <w:rsid w:val="0033242D"/>
    <w:rsid w:val="003410E3"/>
    <w:rsid w:val="0034199B"/>
    <w:rsid w:val="0035285B"/>
    <w:rsid w:val="00366048"/>
    <w:rsid w:val="00371C7C"/>
    <w:rsid w:val="00372B8D"/>
    <w:rsid w:val="003828F6"/>
    <w:rsid w:val="00383FF3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511E"/>
    <w:rsid w:val="00426CCC"/>
    <w:rsid w:val="00441772"/>
    <w:rsid w:val="004463EB"/>
    <w:rsid w:val="00454E27"/>
    <w:rsid w:val="004627D6"/>
    <w:rsid w:val="00463C27"/>
    <w:rsid w:val="00476A45"/>
    <w:rsid w:val="00484AC3"/>
    <w:rsid w:val="004903C4"/>
    <w:rsid w:val="00495411"/>
    <w:rsid w:val="004B7593"/>
    <w:rsid w:val="004D434F"/>
    <w:rsid w:val="004D7EA0"/>
    <w:rsid w:val="004E6C19"/>
    <w:rsid w:val="00506F93"/>
    <w:rsid w:val="005446F1"/>
    <w:rsid w:val="005543FB"/>
    <w:rsid w:val="00560FB3"/>
    <w:rsid w:val="00562F45"/>
    <w:rsid w:val="005636D6"/>
    <w:rsid w:val="0057299A"/>
    <w:rsid w:val="00574D36"/>
    <w:rsid w:val="0057516C"/>
    <w:rsid w:val="00576413"/>
    <w:rsid w:val="00590E23"/>
    <w:rsid w:val="00591F02"/>
    <w:rsid w:val="00594996"/>
    <w:rsid w:val="00597332"/>
    <w:rsid w:val="005A125A"/>
    <w:rsid w:val="005C1622"/>
    <w:rsid w:val="005C6F29"/>
    <w:rsid w:val="005D1C13"/>
    <w:rsid w:val="005E1B0F"/>
    <w:rsid w:val="005E3C79"/>
    <w:rsid w:val="005F6248"/>
    <w:rsid w:val="00613EA9"/>
    <w:rsid w:val="00615386"/>
    <w:rsid w:val="00631CB3"/>
    <w:rsid w:val="006361F0"/>
    <w:rsid w:val="00642727"/>
    <w:rsid w:val="00643051"/>
    <w:rsid w:val="0064453B"/>
    <w:rsid w:val="00644B17"/>
    <w:rsid w:val="00657FAB"/>
    <w:rsid w:val="00666577"/>
    <w:rsid w:val="006738B7"/>
    <w:rsid w:val="0068183F"/>
    <w:rsid w:val="00685165"/>
    <w:rsid w:val="00686060"/>
    <w:rsid w:val="00687FBF"/>
    <w:rsid w:val="006A3CDA"/>
    <w:rsid w:val="006B3F60"/>
    <w:rsid w:val="006C14C8"/>
    <w:rsid w:val="006D4C10"/>
    <w:rsid w:val="00711239"/>
    <w:rsid w:val="00715763"/>
    <w:rsid w:val="00720F35"/>
    <w:rsid w:val="00721894"/>
    <w:rsid w:val="00724829"/>
    <w:rsid w:val="00741F25"/>
    <w:rsid w:val="007424EF"/>
    <w:rsid w:val="00757468"/>
    <w:rsid w:val="00784AD1"/>
    <w:rsid w:val="0078551B"/>
    <w:rsid w:val="0079444D"/>
    <w:rsid w:val="007A6EA9"/>
    <w:rsid w:val="007E0218"/>
    <w:rsid w:val="007E0A85"/>
    <w:rsid w:val="007E632D"/>
    <w:rsid w:val="007E6F3C"/>
    <w:rsid w:val="007F4919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7EE7"/>
    <w:rsid w:val="008A1A30"/>
    <w:rsid w:val="008A5680"/>
    <w:rsid w:val="008B4F6F"/>
    <w:rsid w:val="008C2362"/>
    <w:rsid w:val="008C53BA"/>
    <w:rsid w:val="008C57C6"/>
    <w:rsid w:val="008E09BB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31E99"/>
    <w:rsid w:val="00936F8F"/>
    <w:rsid w:val="00937889"/>
    <w:rsid w:val="00937E39"/>
    <w:rsid w:val="00937E8F"/>
    <w:rsid w:val="009414FE"/>
    <w:rsid w:val="0098594F"/>
    <w:rsid w:val="00986824"/>
    <w:rsid w:val="00990A05"/>
    <w:rsid w:val="00992681"/>
    <w:rsid w:val="009A39A7"/>
    <w:rsid w:val="009A56E3"/>
    <w:rsid w:val="009A77DF"/>
    <w:rsid w:val="009B661E"/>
    <w:rsid w:val="009C1718"/>
    <w:rsid w:val="009C4776"/>
    <w:rsid w:val="009D6DA1"/>
    <w:rsid w:val="009E35BA"/>
    <w:rsid w:val="009E64B2"/>
    <w:rsid w:val="009F21D1"/>
    <w:rsid w:val="00A02010"/>
    <w:rsid w:val="00A03296"/>
    <w:rsid w:val="00A04275"/>
    <w:rsid w:val="00A0546E"/>
    <w:rsid w:val="00A10630"/>
    <w:rsid w:val="00A17892"/>
    <w:rsid w:val="00A320E6"/>
    <w:rsid w:val="00A352FE"/>
    <w:rsid w:val="00A37B07"/>
    <w:rsid w:val="00A41756"/>
    <w:rsid w:val="00A41C6C"/>
    <w:rsid w:val="00A4754D"/>
    <w:rsid w:val="00A50E26"/>
    <w:rsid w:val="00A53364"/>
    <w:rsid w:val="00A712C7"/>
    <w:rsid w:val="00A7195A"/>
    <w:rsid w:val="00A7253F"/>
    <w:rsid w:val="00A839E2"/>
    <w:rsid w:val="00A8691E"/>
    <w:rsid w:val="00A902B6"/>
    <w:rsid w:val="00A97AC5"/>
    <w:rsid w:val="00AB1597"/>
    <w:rsid w:val="00AB3D6B"/>
    <w:rsid w:val="00AB4EF5"/>
    <w:rsid w:val="00AB5323"/>
    <w:rsid w:val="00AB53BC"/>
    <w:rsid w:val="00AB7444"/>
    <w:rsid w:val="00AD14CF"/>
    <w:rsid w:val="00AE28EE"/>
    <w:rsid w:val="00B1412E"/>
    <w:rsid w:val="00B20D39"/>
    <w:rsid w:val="00B27CB7"/>
    <w:rsid w:val="00B33367"/>
    <w:rsid w:val="00B356E7"/>
    <w:rsid w:val="00B4282F"/>
    <w:rsid w:val="00B53FE9"/>
    <w:rsid w:val="00B54173"/>
    <w:rsid w:val="00B57927"/>
    <w:rsid w:val="00B579F2"/>
    <w:rsid w:val="00B80D84"/>
    <w:rsid w:val="00B86414"/>
    <w:rsid w:val="00B91842"/>
    <w:rsid w:val="00B927F7"/>
    <w:rsid w:val="00BA1FAB"/>
    <w:rsid w:val="00BB2E1E"/>
    <w:rsid w:val="00BE261E"/>
    <w:rsid w:val="00BE3781"/>
    <w:rsid w:val="00C002D2"/>
    <w:rsid w:val="00C13997"/>
    <w:rsid w:val="00C206CD"/>
    <w:rsid w:val="00C208E3"/>
    <w:rsid w:val="00C20C97"/>
    <w:rsid w:val="00C32FEB"/>
    <w:rsid w:val="00C34D06"/>
    <w:rsid w:val="00C43CF4"/>
    <w:rsid w:val="00C52949"/>
    <w:rsid w:val="00C52D32"/>
    <w:rsid w:val="00C5384D"/>
    <w:rsid w:val="00C76642"/>
    <w:rsid w:val="00CA087D"/>
    <w:rsid w:val="00CB3053"/>
    <w:rsid w:val="00CC3FDA"/>
    <w:rsid w:val="00CE4834"/>
    <w:rsid w:val="00CF15F3"/>
    <w:rsid w:val="00D03403"/>
    <w:rsid w:val="00D03AAD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71184"/>
    <w:rsid w:val="00D76E4E"/>
    <w:rsid w:val="00D80D94"/>
    <w:rsid w:val="00D97453"/>
    <w:rsid w:val="00DB385F"/>
    <w:rsid w:val="00DD2B38"/>
    <w:rsid w:val="00DD3F18"/>
    <w:rsid w:val="00DD4F54"/>
    <w:rsid w:val="00DF1561"/>
    <w:rsid w:val="00DF624A"/>
    <w:rsid w:val="00E04937"/>
    <w:rsid w:val="00E136B8"/>
    <w:rsid w:val="00E1419B"/>
    <w:rsid w:val="00E42E09"/>
    <w:rsid w:val="00E466A7"/>
    <w:rsid w:val="00E56EBF"/>
    <w:rsid w:val="00E63CA8"/>
    <w:rsid w:val="00E8200C"/>
    <w:rsid w:val="00E8544D"/>
    <w:rsid w:val="00E87A80"/>
    <w:rsid w:val="00EA0AC8"/>
    <w:rsid w:val="00EA3DC2"/>
    <w:rsid w:val="00EC4FCD"/>
    <w:rsid w:val="00ED6319"/>
    <w:rsid w:val="00EE0159"/>
    <w:rsid w:val="00EE14AC"/>
    <w:rsid w:val="00EE662A"/>
    <w:rsid w:val="00EE73A7"/>
    <w:rsid w:val="00EF684F"/>
    <w:rsid w:val="00F01806"/>
    <w:rsid w:val="00F0246F"/>
    <w:rsid w:val="00F054C1"/>
    <w:rsid w:val="00F064BC"/>
    <w:rsid w:val="00F07663"/>
    <w:rsid w:val="00F16E31"/>
    <w:rsid w:val="00F1705A"/>
    <w:rsid w:val="00F17441"/>
    <w:rsid w:val="00F2527B"/>
    <w:rsid w:val="00F37DDC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7A5D"/>
    <w:rsid w:val="00FA3B31"/>
    <w:rsid w:val="00FB59C9"/>
    <w:rsid w:val="00FB7DC5"/>
    <w:rsid w:val="00FC100F"/>
    <w:rsid w:val="00FC5A6B"/>
    <w:rsid w:val="00FD0D8E"/>
    <w:rsid w:val="00FD36E2"/>
    <w:rsid w:val="00FD4EFC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1419B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qFormat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15</cp:revision>
  <cp:lastPrinted>2026-03-27T07:33:00Z</cp:lastPrinted>
  <dcterms:created xsi:type="dcterms:W3CDTF">2014-04-03T23:16:00Z</dcterms:created>
  <dcterms:modified xsi:type="dcterms:W3CDTF">2026-04-24T11:37:00Z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